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left" w:pos="3402"/>
        </w:tabs>
        <w:spacing w:before="9"/>
        <w:rPr>
          <w:sz w:val="19"/>
        </w:rPr>
      </w:pPr>
    </w:p>
    <w:p>
      <w:pPr>
        <w:pStyle w:val="6"/>
        <w:ind w:left="2370"/>
        <w:rPr>
          <w:sz w:val="20"/>
        </w:rPr>
      </w:pPr>
      <w:r>
        <w:rPr>
          <w:sz w:val="20"/>
        </w:rPr>
        <w:drawing>
          <wp:inline distT="0" distB="0" distL="0" distR="0">
            <wp:extent cx="3175635" cy="149987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970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3"/>
      </w:pPr>
    </w:p>
    <w:p>
      <w:pPr>
        <w:pStyle w:val="9"/>
        <w:ind w:left="0"/>
        <w:jc w:val="left"/>
      </w:pPr>
      <w:r>
        <w:t xml:space="preserve">                  VPC PEERING</w:t>
      </w:r>
    </w:p>
    <w:p>
      <w:pPr>
        <w:pStyle w:val="6"/>
        <w:rPr>
          <w:rFonts w:ascii="Constantia"/>
          <w:sz w:val="20"/>
        </w:rPr>
      </w:pPr>
    </w:p>
    <w:p>
      <w:pPr>
        <w:pStyle w:val="6"/>
        <w:spacing w:before="9"/>
        <w:rPr>
          <w:rFonts w:ascii="Constantia"/>
          <w:sz w:val="17"/>
        </w:rPr>
      </w:pPr>
    </w:p>
    <w:p>
      <w:pPr>
        <w:pStyle w:val="6"/>
        <w:spacing w:before="52" w:line="264" w:lineRule="auto"/>
        <w:ind w:left="540" w:right="6065"/>
        <w:rPr>
          <w:rFonts w:ascii="Constantia"/>
          <w:color w:val="575757"/>
        </w:rPr>
      </w:pPr>
      <w:r>
        <w:rPr>
          <w:rFonts w:ascii="Constantia"/>
          <w:color w:val="575757"/>
        </w:rPr>
        <w:t>L. SAI DEEPTHI</w:t>
      </w:r>
    </w:p>
    <w:p>
      <w:pPr>
        <w:pStyle w:val="6"/>
        <w:spacing w:before="52" w:line="264" w:lineRule="auto"/>
        <w:ind w:left="540" w:right="5571"/>
        <w:rPr>
          <w:rFonts w:ascii="Constantia"/>
          <w:color w:val="0000FF"/>
          <w:spacing w:val="-58"/>
        </w:rPr>
      </w:pPr>
      <w:r>
        <w:fldChar w:fldCharType="begin"/>
      </w:r>
      <w:r>
        <w:instrText xml:space="preserve"> HYPERLINK "mailto:saideepthilanka6950@gmail.com" </w:instrText>
      </w:r>
      <w:r>
        <w:fldChar w:fldCharType="separate"/>
      </w:r>
      <w:r>
        <w:rPr>
          <w:rStyle w:val="7"/>
          <w:rFonts w:ascii="Constantia"/>
          <w:spacing w:val="-1"/>
        </w:rPr>
        <w:t>saideepthilanka6950@gmail.com</w:t>
      </w:r>
      <w:r>
        <w:rPr>
          <w:rStyle w:val="7"/>
          <w:rFonts w:ascii="Constantia"/>
          <w:spacing w:val="-1"/>
        </w:rPr>
        <w:fldChar w:fldCharType="end"/>
      </w:r>
      <w:r>
        <w:rPr>
          <w:rFonts w:ascii="Constantia"/>
          <w:color w:val="0000FF"/>
          <w:spacing w:val="-58"/>
        </w:rPr>
        <w:t xml:space="preserve"> </w:t>
      </w:r>
    </w:p>
    <w:p>
      <w:pPr>
        <w:pStyle w:val="6"/>
        <w:spacing w:before="52" w:line="264" w:lineRule="auto"/>
        <w:ind w:left="540" w:right="6065"/>
        <w:rPr>
          <w:rFonts w:ascii="Constantia"/>
        </w:rPr>
      </w:pPr>
      <w:r>
        <w:rPr>
          <w:rFonts w:ascii="Constantia"/>
          <w:color w:val="575757"/>
        </w:rPr>
        <w:t>Batch:122</w:t>
      </w:r>
    </w:p>
    <w:p>
      <w:pPr>
        <w:pStyle w:val="6"/>
        <w:spacing w:line="291" w:lineRule="exact"/>
        <w:ind w:left="540"/>
        <w:rPr>
          <w:rFonts w:hint="default" w:ascii="Constantia"/>
          <w:lang w:val="en-IN"/>
        </w:rPr>
      </w:pPr>
      <w: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1127125</wp:posOffset>
                </wp:positionH>
                <wp:positionV relativeFrom="paragraph">
                  <wp:posOffset>215265</wp:posOffset>
                </wp:positionV>
                <wp:extent cx="5524500" cy="9525"/>
                <wp:effectExtent l="3175" t="4445" r="0" b="0"/>
                <wp:wrapTopAndBottom/>
                <wp:docPr id="13189982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o:spt="1" style="position:absolute;left:0pt;margin-left:88.75pt;margin-top:16.95pt;height:0.75pt;width:435pt;mso-position-horizontal-relative:page;mso-wrap-distance-bottom:0pt;mso-wrap-distance-top:0pt;z-index:-251657216;mso-width-relative:page;mso-height-relative:page;" fillcolor="#000000" filled="t" stroked="f" coordsize="21600,21600" o:gfxdata="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FA0bd2AAAAAoB&#10;AAAPAAAAAAAAAAEAIAAAACIAAABkcnMvZG93bnJldi54bWxQSwECFAAUAAAACACHTuJA2Xox9xsC&#10;AAA7BAAADgAAAAAAAAABACAAAAAnAQAAZHJzL2Uyb0RvYy54bWxQSwUGAAAAAAYABgBZAQAAtAUA&#10;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ascii="Constantia"/>
          <w:color w:val="575757"/>
        </w:rPr>
        <w:t>Date</w:t>
      </w:r>
      <w:r>
        <w:rPr>
          <w:rFonts w:hint="default" w:ascii="Constantia"/>
          <w:color w:val="575757"/>
          <w:lang w:val="en-IN"/>
        </w:rPr>
        <w:t>:11</w:t>
      </w:r>
      <w:r>
        <w:rPr>
          <w:rFonts w:ascii="Constantia"/>
          <w:color w:val="575757"/>
        </w:rPr>
        <w:t>/0</w:t>
      </w:r>
      <w:r>
        <w:rPr>
          <w:rFonts w:hint="default" w:ascii="Constantia"/>
          <w:color w:val="575757"/>
          <w:lang w:val="en-IN"/>
        </w:rPr>
        <w:t>4</w:t>
      </w:r>
      <w:bookmarkStart w:id="0" w:name="_GoBack"/>
      <w:bookmarkEnd w:id="0"/>
      <w:r>
        <w:rPr>
          <w:rFonts w:ascii="Constantia"/>
          <w:color w:val="575757"/>
        </w:rPr>
        <w:t>/202</w:t>
      </w:r>
      <w:r>
        <w:rPr>
          <w:rFonts w:hint="default" w:ascii="Constantia"/>
          <w:color w:val="575757"/>
          <w:lang w:val="en-IN"/>
        </w:rPr>
        <w:t>4</w:t>
      </w:r>
    </w:p>
    <w:p>
      <w:pPr>
        <w:pStyle w:val="6"/>
        <w:spacing w:before="1"/>
        <w:rPr>
          <w:rFonts w:ascii="Constantia"/>
          <w:sz w:val="18"/>
        </w:rPr>
      </w:pPr>
    </w:p>
    <w:p>
      <w:pPr>
        <w:pStyle w:val="6"/>
        <w:spacing w:before="79" w:line="276" w:lineRule="auto"/>
        <w:ind w:right="121"/>
        <w:jc w:val="both"/>
      </w:pPr>
    </w:p>
    <w:p>
      <w:pPr>
        <w:pStyle w:val="6"/>
        <w:spacing w:before="79" w:line="276" w:lineRule="auto"/>
        <w:ind w:right="121"/>
        <w:jc w:val="both"/>
        <w:rPr>
          <w:sz w:val="36"/>
          <w:szCs w:val="36"/>
        </w:rPr>
      </w:pPr>
      <w:r>
        <w:rPr>
          <w:sz w:val="36"/>
          <w:szCs w:val="36"/>
        </w:rPr>
        <w:t>Create two VPC’s in different regions and connect the two VPC’s</w:t>
      </w:r>
    </w:p>
    <w:p>
      <w:pPr>
        <w:pStyle w:val="6"/>
        <w:numPr>
          <w:ilvl w:val="0"/>
          <w:numId w:val="1"/>
        </w:numPr>
        <w:spacing w:before="79" w:line="276" w:lineRule="auto"/>
        <w:ind w:right="121"/>
        <w:jc w:val="both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Open AWS console and first select one region as Singapore then create a VPC named as singapore vpc and IPv4 CIDR as 100.0.0.0/16.</w:t>
      </w:r>
    </w:p>
    <w:p>
      <w:pPr>
        <w:pStyle w:val="6"/>
        <w:spacing w:before="79" w:line="276" w:lineRule="auto"/>
        <w:ind w:right="121"/>
        <w:jc w:val="both"/>
        <w:rPr>
          <w:sz w:val="36"/>
          <w:szCs w:val="36"/>
        </w:rPr>
      </w:pPr>
      <w:r>
        <w:drawing>
          <wp:inline distT="0" distB="0" distL="0" distR="0">
            <wp:extent cx="6367145" cy="3581400"/>
            <wp:effectExtent l="0" t="0" r="0" b="0"/>
            <wp:docPr id="52459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9558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23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517414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1473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6"/>
        <w:spacing w:before="79" w:line="276" w:lineRule="auto"/>
        <w:ind w:left="360" w:right="121"/>
        <w:jc w:val="both"/>
        <w:rPr>
          <w:sz w:val="36"/>
          <w:szCs w:val="36"/>
        </w:rPr>
      </w:pPr>
      <w:r>
        <w:rPr>
          <w:sz w:val="36"/>
          <w:szCs w:val="36"/>
        </w:rPr>
        <w:t>Create a subnet named as singapore subnet with CIDR 100.0.0.0/24.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793396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9622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0491705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054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6"/>
        <w:spacing w:before="79" w:line="276" w:lineRule="auto"/>
        <w:ind w:left="360" w:right="121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Create a internet gateway named as singapore igw 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5405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606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10154674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67445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rPr>
          <w:sz w:val="36"/>
          <w:szCs w:val="36"/>
        </w:rPr>
      </w:pPr>
      <w:r>
        <w:rPr>
          <w:sz w:val="36"/>
          <w:szCs w:val="36"/>
        </w:rPr>
        <w:t>Attach to a VPC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4646158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15836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17959818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81882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rPr>
          <w:sz w:val="36"/>
          <w:szCs w:val="36"/>
        </w:rPr>
      </w:pPr>
      <w:r>
        <w:rPr>
          <w:sz w:val="36"/>
          <w:szCs w:val="36"/>
        </w:rPr>
        <w:t>Create a Route Table as singapore routetable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5865194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9495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7406127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12775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routes keeping target as internet gateway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063368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873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 Create EC2 instance and add keypair and launch an instance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811545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54587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inbound rules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907166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6631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Create VPC in second region Central Canada named as canada vpc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229047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4729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subnet named as canada subnet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9398244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449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1036979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7957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Internet gateway named as canada igw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5505487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48748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Attach to a VPC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3141304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0403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Route Table named as canada routetable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7973550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55094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routes keeping target as internet gateway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6993851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5191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Edit Subnet associations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1733763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6345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5027566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6654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EC2 instance with keypair and launch an instance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692658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6588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Edit inbound rules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220411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1179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Now create a peering connection in one region Singapore and then accept the connection in another region canada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620496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9687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In Singapore region peering connection update and install nginx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5308636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63633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074487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8793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After establishing peering connection modify my route tables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700079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975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4869757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570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009426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2653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Checking with the private ip address of Singapore region in Central Canada we will get the connection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9382733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73359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79" w:line="276" w:lineRule="auto"/>
        <w:ind w:right="121"/>
        <w:jc w:val="both"/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The connection between two different has been established using VPC Peering. </w:t>
      </w:r>
    </w:p>
    <w:sectPr>
      <w:pgSz w:w="12240" w:h="15840"/>
      <w:pgMar w:top="1420" w:right="1440" w:bottom="280" w:left="126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tantia">
    <w:panose1 w:val="02030602050306030303"/>
    <w:charset w:val="00"/>
    <w:family w:val="roman"/>
    <w:pitch w:val="default"/>
    <w:sig w:usb0="A00002EF" w:usb1="4000204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72C1C9D"/>
    <w:multiLevelType w:val="multilevel"/>
    <w:tmpl w:val="772C1C9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DC2"/>
    <w:rsid w:val="00001B65"/>
    <w:rsid w:val="000038C2"/>
    <w:rsid w:val="000340CB"/>
    <w:rsid w:val="00037D8B"/>
    <w:rsid w:val="0005588B"/>
    <w:rsid w:val="000848CE"/>
    <w:rsid w:val="00090907"/>
    <w:rsid w:val="00090D1C"/>
    <w:rsid w:val="000A1FA4"/>
    <w:rsid w:val="000D0AE3"/>
    <w:rsid w:val="000D219C"/>
    <w:rsid w:val="000D2CD9"/>
    <w:rsid w:val="000E29FB"/>
    <w:rsid w:val="000E5F4C"/>
    <w:rsid w:val="00135AFC"/>
    <w:rsid w:val="001921A4"/>
    <w:rsid w:val="001B143E"/>
    <w:rsid w:val="001B5FFE"/>
    <w:rsid w:val="001F1440"/>
    <w:rsid w:val="001F3108"/>
    <w:rsid w:val="001F72EC"/>
    <w:rsid w:val="00216E6B"/>
    <w:rsid w:val="00225010"/>
    <w:rsid w:val="00227EC4"/>
    <w:rsid w:val="00267788"/>
    <w:rsid w:val="0028110F"/>
    <w:rsid w:val="002839A6"/>
    <w:rsid w:val="002A711D"/>
    <w:rsid w:val="002E48C5"/>
    <w:rsid w:val="002E7195"/>
    <w:rsid w:val="002F1CA6"/>
    <w:rsid w:val="002F219C"/>
    <w:rsid w:val="00330037"/>
    <w:rsid w:val="00363B6B"/>
    <w:rsid w:val="0038415A"/>
    <w:rsid w:val="003A6FB3"/>
    <w:rsid w:val="003B07CF"/>
    <w:rsid w:val="003D2B80"/>
    <w:rsid w:val="003E0DFB"/>
    <w:rsid w:val="003F443D"/>
    <w:rsid w:val="004373FD"/>
    <w:rsid w:val="004627D9"/>
    <w:rsid w:val="004629C3"/>
    <w:rsid w:val="00464D9A"/>
    <w:rsid w:val="00484B9D"/>
    <w:rsid w:val="00485969"/>
    <w:rsid w:val="004A06CD"/>
    <w:rsid w:val="004A5157"/>
    <w:rsid w:val="004D1196"/>
    <w:rsid w:val="004E2E86"/>
    <w:rsid w:val="00521CF3"/>
    <w:rsid w:val="00525BB1"/>
    <w:rsid w:val="00535B49"/>
    <w:rsid w:val="00543AA1"/>
    <w:rsid w:val="005523C6"/>
    <w:rsid w:val="005569E6"/>
    <w:rsid w:val="00585A4C"/>
    <w:rsid w:val="005B37AD"/>
    <w:rsid w:val="005C0B2A"/>
    <w:rsid w:val="005D550F"/>
    <w:rsid w:val="005E2797"/>
    <w:rsid w:val="00613A5E"/>
    <w:rsid w:val="0061448E"/>
    <w:rsid w:val="00631CAE"/>
    <w:rsid w:val="0064578A"/>
    <w:rsid w:val="00654E52"/>
    <w:rsid w:val="0068056D"/>
    <w:rsid w:val="006A06F3"/>
    <w:rsid w:val="00703109"/>
    <w:rsid w:val="0073706D"/>
    <w:rsid w:val="007570D5"/>
    <w:rsid w:val="00763D5C"/>
    <w:rsid w:val="007679D9"/>
    <w:rsid w:val="007814DE"/>
    <w:rsid w:val="007A6144"/>
    <w:rsid w:val="007C3B0D"/>
    <w:rsid w:val="007D5AE4"/>
    <w:rsid w:val="007F023C"/>
    <w:rsid w:val="007F09E4"/>
    <w:rsid w:val="00802FD2"/>
    <w:rsid w:val="00817FE2"/>
    <w:rsid w:val="00830190"/>
    <w:rsid w:val="008370C8"/>
    <w:rsid w:val="00860651"/>
    <w:rsid w:val="00863398"/>
    <w:rsid w:val="008E252E"/>
    <w:rsid w:val="008E3F68"/>
    <w:rsid w:val="008F2F54"/>
    <w:rsid w:val="0090575B"/>
    <w:rsid w:val="00910CE8"/>
    <w:rsid w:val="00943E43"/>
    <w:rsid w:val="00952112"/>
    <w:rsid w:val="0095306D"/>
    <w:rsid w:val="00957E03"/>
    <w:rsid w:val="009607EA"/>
    <w:rsid w:val="00964921"/>
    <w:rsid w:val="00972312"/>
    <w:rsid w:val="009F1548"/>
    <w:rsid w:val="009F457D"/>
    <w:rsid w:val="009F5CB0"/>
    <w:rsid w:val="009F5FA6"/>
    <w:rsid w:val="00A025AE"/>
    <w:rsid w:val="00A05E47"/>
    <w:rsid w:val="00A06DDE"/>
    <w:rsid w:val="00A25FB3"/>
    <w:rsid w:val="00A348D5"/>
    <w:rsid w:val="00A5696E"/>
    <w:rsid w:val="00AB0229"/>
    <w:rsid w:val="00AB2298"/>
    <w:rsid w:val="00B03073"/>
    <w:rsid w:val="00B36601"/>
    <w:rsid w:val="00B55956"/>
    <w:rsid w:val="00BD435B"/>
    <w:rsid w:val="00BD716A"/>
    <w:rsid w:val="00BE5047"/>
    <w:rsid w:val="00C232A7"/>
    <w:rsid w:val="00C542DC"/>
    <w:rsid w:val="00C60589"/>
    <w:rsid w:val="00CB0358"/>
    <w:rsid w:val="00CB357B"/>
    <w:rsid w:val="00CF0430"/>
    <w:rsid w:val="00CF5EDE"/>
    <w:rsid w:val="00D61A33"/>
    <w:rsid w:val="00D63369"/>
    <w:rsid w:val="00D70397"/>
    <w:rsid w:val="00DB152F"/>
    <w:rsid w:val="00DB75E6"/>
    <w:rsid w:val="00DF358D"/>
    <w:rsid w:val="00DF4145"/>
    <w:rsid w:val="00E10772"/>
    <w:rsid w:val="00E22AF7"/>
    <w:rsid w:val="00E253D4"/>
    <w:rsid w:val="00E379D0"/>
    <w:rsid w:val="00E544A1"/>
    <w:rsid w:val="00E80050"/>
    <w:rsid w:val="00EA67B6"/>
    <w:rsid w:val="00EC0EF6"/>
    <w:rsid w:val="00ED264F"/>
    <w:rsid w:val="00ED2DC2"/>
    <w:rsid w:val="00F15FEB"/>
    <w:rsid w:val="00F27817"/>
    <w:rsid w:val="00F3154E"/>
    <w:rsid w:val="00F76A43"/>
    <w:rsid w:val="00FB3C72"/>
    <w:rsid w:val="00FF2F2B"/>
    <w:rsid w:val="00FF46DB"/>
    <w:rsid w:val="3A9A17DF"/>
    <w:rsid w:val="7AFC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398" w:hanging="421"/>
      <w:outlineLvl w:val="0"/>
    </w:pPr>
    <w:rPr>
      <w:sz w:val="28"/>
      <w:szCs w:val="28"/>
    </w:rPr>
  </w:style>
  <w:style w:type="paragraph" w:styleId="3">
    <w:name w:val="heading 2"/>
    <w:basedOn w:val="1"/>
    <w:unhideWhenUsed/>
    <w:qFormat/>
    <w:uiPriority w:val="9"/>
    <w:pPr>
      <w:ind w:left="401"/>
      <w:outlineLvl w:val="1"/>
    </w:pPr>
    <w:rPr>
      <w:b/>
      <w:bCs/>
      <w:sz w:val="24"/>
      <w:szCs w:val="2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4"/>
      <w:szCs w:val="24"/>
    </w:rPr>
  </w:style>
  <w:style w:type="character" w:styleId="7">
    <w:name w:val="Hyperlink"/>
    <w:basedOn w:val="4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qFormat/>
    <w:uiPriority w:val="9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9">
    <w:name w:val="Title"/>
    <w:basedOn w:val="1"/>
    <w:qFormat/>
    <w:uiPriority w:val="10"/>
    <w:pPr>
      <w:spacing w:line="713" w:lineRule="exact"/>
      <w:ind w:left="3083" w:right="2892"/>
      <w:jc w:val="center"/>
    </w:pPr>
    <w:rPr>
      <w:rFonts w:ascii="Constantia" w:hAnsi="Constantia" w:eastAsia="Constantia" w:cs="Constantia"/>
      <w:sz w:val="60"/>
      <w:szCs w:val="60"/>
    </w:rPr>
  </w:style>
  <w:style w:type="paragraph" w:styleId="10">
    <w:name w:val="List Paragraph"/>
    <w:basedOn w:val="1"/>
    <w:qFormat/>
    <w:uiPriority w:val="1"/>
    <w:pPr>
      <w:ind w:left="398" w:hanging="421"/>
    </w:pPr>
  </w:style>
  <w:style w:type="paragraph" w:customStyle="1" w:styleId="11">
    <w:name w:val="Table Paragraph"/>
    <w:basedOn w:val="1"/>
    <w:qFormat/>
    <w:uiPriority w:val="1"/>
  </w:style>
  <w:style w:type="character" w:customStyle="1" w:styleId="12">
    <w:name w:val="Unresolved Mention"/>
    <w:basedOn w:val="4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228</Words>
  <Characters>1301</Characters>
  <Lines>10</Lines>
  <Paragraphs>3</Paragraphs>
  <TotalTime>5</TotalTime>
  <ScaleCrop>false</ScaleCrop>
  <LinksUpToDate>false</LinksUpToDate>
  <CharactersWithSpaces>1526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2024-04-23T13:24:00Z</dcterms:created>
  <dc:creator>Ammu</dc:creator>
  <cp:lastModifiedBy>Lanka Sai Deepthi</cp:lastModifiedBy>
  <cp:lastPrinted>2024-04-16T07:40:00Z</cp:lastPrinted>
  <dcterms:modified xsi:type="dcterms:W3CDTF">2024-04-24T07:19:27Z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2024-04-16T00:00:00Z</vt:filetime>
  </property>
  <property fmtid="{D5CDD505-2E9C-101B-9397-08002B2CF9AE}" pid="5" name="KSOProductBuildVer">
    <vt:lpwstr>1033-12.2.0.13489</vt:lpwstr>
  </property>
  <property fmtid="{D5CDD505-2E9C-101B-9397-08002B2CF9AE}" pid="6" name="ICV">
    <vt:lpwstr>4BB342930445480897414171139AA01F_12</vt:lpwstr>
  </property>
</Properties>
</file>